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cs="等线 Light" w:asciiTheme="minorEastAsia" w:hAnsiTheme="minorEastAsia"/>
          <w:b/>
          <w:bCs/>
          <w:sz w:val="36"/>
          <w:szCs w:val="36"/>
        </w:rPr>
      </w:pPr>
      <w:r>
        <w:rPr>
          <w:rFonts w:cs="等线 Light" w:asciiTheme="minorEastAsia" w:hAnsiTheme="minorEastAsia"/>
          <w:b/>
          <w:bCs/>
          <w:sz w:val="36"/>
          <w:szCs w:val="36"/>
        </w:rPr>
        <w:t>湛江市</w:t>
      </w:r>
      <w:r>
        <w:rPr>
          <w:rFonts w:hint="eastAsia" w:cs="等线 Light" w:asciiTheme="minorEastAsia" w:hAnsiTheme="minorEastAsia"/>
          <w:b/>
          <w:bCs/>
          <w:sz w:val="36"/>
          <w:szCs w:val="36"/>
          <w:lang w:val="en-US" w:eastAsia="zh-CN"/>
        </w:rPr>
        <w:t>初中信息科技学科</w:t>
      </w:r>
      <w:r>
        <w:rPr>
          <w:rFonts w:cs="等线 Light" w:asciiTheme="minorEastAsia" w:hAnsiTheme="minorEastAsia"/>
          <w:b/>
          <w:bCs/>
          <w:sz w:val="36"/>
          <w:szCs w:val="36"/>
        </w:rPr>
        <w:t>学业水平考试</w:t>
      </w:r>
    </w:p>
    <w:p>
      <w:pPr>
        <w:jc w:val="center"/>
        <w:rPr>
          <w:rFonts w:cs="等线 Light" w:asciiTheme="minorEastAsia" w:hAnsiTheme="minorEastAsia"/>
          <w:b/>
          <w:bCs/>
          <w:sz w:val="36"/>
          <w:szCs w:val="36"/>
        </w:rPr>
      </w:pPr>
      <w:bookmarkStart w:id="0" w:name="OLE_LINK1"/>
      <w:bookmarkStart w:id="1" w:name="OLE_LINK2"/>
      <w:r>
        <w:rPr>
          <w:rFonts w:cs="等线 Light" w:asciiTheme="minorEastAsia" w:hAnsiTheme="minorEastAsia"/>
          <w:b/>
          <w:bCs/>
          <w:sz w:val="36"/>
          <w:szCs w:val="36"/>
        </w:rPr>
        <w:t>技能考试要求</w:t>
      </w:r>
    </w:p>
    <w:bookmarkEnd w:id="0"/>
    <w:bookmarkEnd w:id="1"/>
    <w:p>
      <w:pPr>
        <w:jc w:val="center"/>
        <w:rPr>
          <w:rFonts w:cs="等线 Light" w:asciiTheme="minorEastAsia" w:hAnsiTheme="minorEastAsia"/>
        </w:rPr>
      </w:pPr>
      <w:bookmarkStart w:id="2" w:name="_GoBack"/>
      <w:bookmarkEnd w:id="2"/>
    </w:p>
    <w:p>
      <w:pPr>
        <w:numPr>
          <w:ilvl w:val="0"/>
          <w:numId w:val="1"/>
        </w:numPr>
        <w:spacing w:line="300" w:lineRule="auto"/>
        <w:ind w:firstLine="602" w:firstLineChars="200"/>
        <w:jc w:val="left"/>
        <w:rPr>
          <w:rFonts w:cs="等线 Light" w:asciiTheme="minorEastAsia" w:hAnsiTheme="minorEastAsia"/>
          <w:b/>
          <w:bCs/>
          <w:sz w:val="30"/>
          <w:szCs w:val="30"/>
        </w:rPr>
      </w:pPr>
      <w:r>
        <w:rPr>
          <w:rFonts w:hint="eastAsia" w:cs="等线 Light" w:asciiTheme="minorEastAsia" w:hAnsiTheme="minorEastAsia"/>
          <w:b/>
          <w:bCs/>
          <w:sz w:val="30"/>
          <w:szCs w:val="30"/>
        </w:rPr>
        <w:t>考试内容</w:t>
      </w:r>
    </w:p>
    <w:p>
      <w:pPr>
        <w:spacing w:line="300" w:lineRule="auto"/>
        <w:ind w:firstLine="600" w:firstLineChars="200"/>
        <w:jc w:val="left"/>
        <w:rPr>
          <w:rFonts w:cs="等线 Light" w:asciiTheme="minorEastAsia" w:hAnsiTheme="minorEastAsia"/>
          <w:sz w:val="30"/>
          <w:szCs w:val="30"/>
        </w:rPr>
      </w:pPr>
      <w:r>
        <w:rPr>
          <w:rFonts w:hint="eastAsia" w:cs="等线 Light" w:asciiTheme="minorEastAsia" w:hAnsiTheme="minorEastAsia"/>
          <w:sz w:val="30"/>
          <w:szCs w:val="30"/>
          <w:lang w:val="en-US" w:eastAsia="zh-CN"/>
        </w:rPr>
        <w:t>初中信息科技七、八年级四册教材相关</w:t>
      </w:r>
      <w:r>
        <w:rPr>
          <w:rFonts w:hint="eastAsia" w:cs="等线 Light" w:asciiTheme="minorEastAsia" w:hAnsiTheme="minorEastAsia"/>
          <w:sz w:val="30"/>
          <w:szCs w:val="30"/>
        </w:rPr>
        <w:t>技能考试。</w:t>
      </w:r>
    </w:p>
    <w:p>
      <w:pPr>
        <w:numPr>
          <w:ilvl w:val="0"/>
          <w:numId w:val="2"/>
        </w:numPr>
        <w:spacing w:line="300" w:lineRule="auto"/>
        <w:ind w:firstLine="602" w:firstLineChars="200"/>
        <w:jc w:val="left"/>
        <w:rPr>
          <w:rFonts w:cs="等线 Light" w:asciiTheme="minorEastAsia" w:hAnsiTheme="minorEastAsia"/>
          <w:b/>
          <w:bCs/>
          <w:sz w:val="30"/>
          <w:szCs w:val="30"/>
        </w:rPr>
      </w:pPr>
      <w:r>
        <w:rPr>
          <w:rFonts w:hint="eastAsia" w:cs="等线 Light" w:asciiTheme="minorEastAsia" w:hAnsiTheme="minorEastAsia"/>
          <w:b/>
          <w:bCs/>
          <w:sz w:val="30"/>
          <w:szCs w:val="30"/>
        </w:rPr>
        <w:t>考试形式</w:t>
      </w:r>
    </w:p>
    <w:p>
      <w:pPr>
        <w:spacing w:line="300" w:lineRule="auto"/>
        <w:ind w:firstLine="600" w:firstLineChars="200"/>
        <w:jc w:val="left"/>
        <w:rPr>
          <w:rFonts w:cs="等线 Light" w:asciiTheme="minorEastAsia" w:hAnsiTheme="minorEastAsia"/>
          <w:sz w:val="30"/>
          <w:szCs w:val="30"/>
        </w:rPr>
      </w:pPr>
      <w:r>
        <w:rPr>
          <w:rFonts w:hint="eastAsia" w:cs="等线 Light" w:asciiTheme="minorEastAsia" w:hAnsiTheme="minorEastAsia"/>
          <w:sz w:val="30"/>
          <w:szCs w:val="30"/>
        </w:rPr>
        <w:t>采</w:t>
      </w:r>
      <w:r>
        <w:rPr>
          <w:rFonts w:cs="等线 Light" w:asciiTheme="minorEastAsia" w:hAnsiTheme="minorEastAsia"/>
          <w:sz w:val="30"/>
          <w:szCs w:val="30"/>
        </w:rPr>
        <w:t>用</w:t>
      </w:r>
      <w:r>
        <w:rPr>
          <w:rFonts w:hint="eastAsia" w:cs="等线 Light" w:asciiTheme="minorEastAsia" w:hAnsiTheme="minorEastAsia"/>
          <w:sz w:val="30"/>
          <w:szCs w:val="30"/>
        </w:rPr>
        <w:t>线上实时录制操作视频并提交的方式，考题要求操作的内容须在电脑上</w:t>
      </w:r>
      <w:r>
        <w:rPr>
          <w:rFonts w:cs="等线 Light" w:asciiTheme="minorEastAsia" w:hAnsiTheme="minorEastAsia"/>
          <w:sz w:val="30"/>
          <w:szCs w:val="30"/>
        </w:rPr>
        <w:t>操作</w:t>
      </w:r>
      <w:r>
        <w:rPr>
          <w:rFonts w:hint="eastAsia" w:cs="等线 Light" w:asciiTheme="minorEastAsia" w:hAnsiTheme="minorEastAsia"/>
          <w:sz w:val="30"/>
          <w:szCs w:val="30"/>
        </w:rPr>
        <w:t>完成，不</w:t>
      </w:r>
      <w:r>
        <w:rPr>
          <w:rFonts w:cs="等线 Light" w:asciiTheme="minorEastAsia" w:hAnsiTheme="minorEastAsia"/>
          <w:sz w:val="30"/>
          <w:szCs w:val="30"/>
        </w:rPr>
        <w:t>能在手机和PAD之类的设备上操作</w:t>
      </w:r>
      <w:r>
        <w:rPr>
          <w:rFonts w:hint="eastAsia" w:cs="等线 Light" w:asciiTheme="minorEastAsia" w:hAnsiTheme="minorEastAsia"/>
          <w:sz w:val="30"/>
          <w:szCs w:val="30"/>
        </w:rPr>
        <w:t>。</w:t>
      </w:r>
    </w:p>
    <w:p>
      <w:pPr>
        <w:numPr>
          <w:ilvl w:val="0"/>
          <w:numId w:val="2"/>
        </w:numPr>
        <w:spacing w:line="300" w:lineRule="auto"/>
        <w:ind w:firstLine="602" w:firstLineChars="200"/>
        <w:jc w:val="left"/>
        <w:rPr>
          <w:rFonts w:cs="等线 Light" w:asciiTheme="minorEastAsia" w:hAnsiTheme="minorEastAsia"/>
          <w:b/>
          <w:bCs/>
          <w:sz w:val="30"/>
          <w:szCs w:val="30"/>
        </w:rPr>
      </w:pPr>
      <w:r>
        <w:rPr>
          <w:rFonts w:hint="eastAsia" w:cs="等线 Light" w:asciiTheme="minorEastAsia" w:hAnsiTheme="minorEastAsia"/>
          <w:b/>
          <w:bCs/>
          <w:sz w:val="30"/>
          <w:szCs w:val="30"/>
        </w:rPr>
        <w:t>考试视频录制地点</w:t>
      </w:r>
    </w:p>
    <w:p>
      <w:pPr>
        <w:spacing w:line="300" w:lineRule="auto"/>
        <w:ind w:firstLine="600" w:firstLineChars="200"/>
        <w:jc w:val="left"/>
        <w:rPr>
          <w:rFonts w:cs="等线 Light" w:asciiTheme="minorEastAsia" w:hAnsiTheme="minorEastAsia"/>
          <w:sz w:val="30"/>
          <w:szCs w:val="30"/>
        </w:rPr>
      </w:pPr>
      <w:r>
        <w:rPr>
          <w:rFonts w:hint="eastAsia" w:cs="等线 Light" w:asciiTheme="minorEastAsia" w:hAnsiTheme="minorEastAsia"/>
          <w:sz w:val="30"/>
          <w:szCs w:val="30"/>
        </w:rPr>
        <w:t>考生自行选择地点录制本人操作视频并提交。进行考试操作</w:t>
      </w:r>
      <w:r>
        <w:rPr>
          <w:rFonts w:cs="等线 Light" w:asciiTheme="minorEastAsia" w:hAnsiTheme="minorEastAsia"/>
          <w:sz w:val="30"/>
          <w:szCs w:val="30"/>
        </w:rPr>
        <w:t>视频录制的</w:t>
      </w:r>
      <w:r>
        <w:rPr>
          <w:rFonts w:hint="eastAsia" w:cs="等线 Light" w:asciiTheme="minorEastAsia" w:hAnsiTheme="minorEastAsia"/>
          <w:sz w:val="30"/>
          <w:szCs w:val="30"/>
        </w:rPr>
        <w:t>地</w:t>
      </w:r>
      <w:r>
        <w:rPr>
          <w:rFonts w:cs="等线 Light" w:asciiTheme="minorEastAsia" w:hAnsiTheme="minorEastAsia"/>
          <w:sz w:val="30"/>
          <w:szCs w:val="30"/>
        </w:rPr>
        <w:t>点</w:t>
      </w:r>
      <w:r>
        <w:rPr>
          <w:rFonts w:hint="eastAsia" w:cs="等线 Light" w:asciiTheme="minorEastAsia" w:hAnsiTheme="minorEastAsia"/>
          <w:sz w:val="30"/>
          <w:szCs w:val="30"/>
        </w:rPr>
        <w:t>即</w:t>
      </w:r>
      <w:r>
        <w:rPr>
          <w:rFonts w:cs="等线 Light" w:asciiTheme="minorEastAsia" w:hAnsiTheme="minorEastAsia"/>
          <w:sz w:val="30"/>
          <w:szCs w:val="30"/>
        </w:rPr>
        <w:t>为一个考场，</w:t>
      </w:r>
      <w:r>
        <w:rPr>
          <w:rFonts w:hint="eastAsia" w:cs="等线 Light" w:asciiTheme="minorEastAsia" w:hAnsiTheme="minorEastAsia"/>
          <w:sz w:val="30"/>
          <w:szCs w:val="30"/>
        </w:rPr>
        <w:t>要</w:t>
      </w:r>
      <w:r>
        <w:rPr>
          <w:rFonts w:cs="等线 Light" w:asciiTheme="minorEastAsia" w:hAnsiTheme="minorEastAsia"/>
          <w:sz w:val="30"/>
          <w:szCs w:val="30"/>
        </w:rPr>
        <w:t>进行考场清理，</w:t>
      </w:r>
      <w:r>
        <w:rPr>
          <w:rFonts w:hint="eastAsia" w:cs="等线 Light" w:asciiTheme="minorEastAsia" w:hAnsiTheme="minorEastAsia"/>
          <w:sz w:val="30"/>
          <w:szCs w:val="30"/>
        </w:rPr>
        <w:t>周</w:t>
      </w:r>
      <w:r>
        <w:rPr>
          <w:rFonts w:cs="等线 Light" w:asciiTheme="minorEastAsia" w:hAnsiTheme="minorEastAsia"/>
          <w:sz w:val="30"/>
          <w:szCs w:val="30"/>
        </w:rPr>
        <w:t>边</w:t>
      </w:r>
      <w:r>
        <w:rPr>
          <w:rFonts w:hint="eastAsia" w:cs="等线 Light" w:asciiTheme="minorEastAsia" w:hAnsiTheme="minorEastAsia"/>
          <w:sz w:val="30"/>
          <w:szCs w:val="30"/>
        </w:rPr>
        <w:t>环境</w:t>
      </w:r>
      <w:r>
        <w:rPr>
          <w:rFonts w:cs="等线 Light" w:asciiTheme="minorEastAsia" w:hAnsiTheme="minorEastAsia"/>
          <w:sz w:val="30"/>
          <w:szCs w:val="30"/>
        </w:rPr>
        <w:t>需符合线上考试的</w:t>
      </w:r>
      <w:r>
        <w:rPr>
          <w:rFonts w:hint="eastAsia" w:cs="等线 Light" w:asciiTheme="minorEastAsia" w:hAnsiTheme="minorEastAsia"/>
          <w:sz w:val="30"/>
          <w:szCs w:val="30"/>
        </w:rPr>
        <w:t>要</w:t>
      </w:r>
      <w:r>
        <w:rPr>
          <w:rFonts w:cs="等线 Light" w:asciiTheme="minorEastAsia" w:hAnsiTheme="minorEastAsia"/>
          <w:sz w:val="30"/>
          <w:szCs w:val="30"/>
        </w:rPr>
        <w:t>求</w:t>
      </w:r>
      <w:r>
        <w:rPr>
          <w:rFonts w:hint="eastAsia" w:cs="等线 Light" w:asciiTheme="minorEastAsia" w:hAnsiTheme="minorEastAsia"/>
          <w:sz w:val="30"/>
          <w:szCs w:val="30"/>
        </w:rPr>
        <w:t>，环境</w:t>
      </w:r>
      <w:r>
        <w:rPr>
          <w:rFonts w:cs="等线 Light" w:asciiTheme="minorEastAsia" w:hAnsiTheme="minorEastAsia"/>
          <w:sz w:val="30"/>
          <w:szCs w:val="30"/>
        </w:rPr>
        <w:t>安</w:t>
      </w:r>
      <w:r>
        <w:rPr>
          <w:rFonts w:hint="eastAsia" w:cs="等线 Light" w:asciiTheme="minorEastAsia" w:hAnsiTheme="minorEastAsia"/>
          <w:sz w:val="30"/>
          <w:szCs w:val="30"/>
        </w:rPr>
        <w:t>静</w:t>
      </w:r>
      <w:r>
        <w:rPr>
          <w:rFonts w:cs="等线 Light" w:asciiTheme="minorEastAsia" w:hAnsiTheme="minorEastAsia"/>
          <w:sz w:val="30"/>
          <w:szCs w:val="30"/>
        </w:rPr>
        <w:t>，</w:t>
      </w:r>
      <w:r>
        <w:rPr>
          <w:rFonts w:hint="eastAsia" w:cs="等线 Light" w:asciiTheme="minorEastAsia" w:hAnsiTheme="minorEastAsia"/>
          <w:sz w:val="30"/>
          <w:szCs w:val="30"/>
        </w:rPr>
        <w:t>考</w:t>
      </w:r>
      <w:r>
        <w:rPr>
          <w:rFonts w:cs="等线 Light" w:asciiTheme="minorEastAsia" w:hAnsiTheme="minorEastAsia"/>
          <w:sz w:val="30"/>
          <w:szCs w:val="30"/>
        </w:rPr>
        <w:t>生衣着整洁规范</w:t>
      </w:r>
      <w:r>
        <w:rPr>
          <w:rFonts w:hint="eastAsia" w:cs="等线 Light" w:asciiTheme="minorEastAsia" w:hAnsiTheme="minorEastAsia"/>
          <w:sz w:val="30"/>
          <w:szCs w:val="30"/>
        </w:rPr>
        <w:t>。</w:t>
      </w:r>
      <w:r>
        <w:rPr>
          <w:rFonts w:cs="等线 Light" w:asciiTheme="minorEastAsia" w:hAnsiTheme="minorEastAsia"/>
          <w:sz w:val="30"/>
          <w:szCs w:val="30"/>
        </w:rPr>
        <w:t>建议</w:t>
      </w:r>
      <w:r>
        <w:rPr>
          <w:rFonts w:hint="eastAsia" w:cs="等线 Light" w:asciiTheme="minorEastAsia" w:hAnsiTheme="minorEastAsia"/>
          <w:sz w:val="30"/>
          <w:szCs w:val="30"/>
        </w:rPr>
        <w:t>环境</w:t>
      </w:r>
      <w:r>
        <w:rPr>
          <w:rFonts w:cs="等线 Light" w:asciiTheme="minorEastAsia" w:hAnsiTheme="minorEastAsia"/>
          <w:sz w:val="30"/>
          <w:szCs w:val="30"/>
        </w:rPr>
        <w:t>灯光充足，使录制屏</w:t>
      </w:r>
      <w:r>
        <w:rPr>
          <w:rFonts w:hint="eastAsia" w:cs="等线 Light" w:asciiTheme="minorEastAsia" w:hAnsiTheme="minorEastAsia"/>
          <w:sz w:val="30"/>
          <w:szCs w:val="30"/>
        </w:rPr>
        <w:t>幕</w:t>
      </w:r>
      <w:r>
        <w:rPr>
          <w:rFonts w:cs="等线 Light" w:asciiTheme="minorEastAsia" w:hAnsiTheme="minorEastAsia"/>
          <w:sz w:val="30"/>
          <w:szCs w:val="30"/>
        </w:rPr>
        <w:t>亮度对比适当</w:t>
      </w:r>
      <w:r>
        <w:rPr>
          <w:rFonts w:hint="eastAsia" w:cs="等线 Light" w:asciiTheme="minorEastAsia" w:hAnsiTheme="minorEastAsia"/>
          <w:sz w:val="30"/>
          <w:szCs w:val="30"/>
        </w:rPr>
        <w:t>，</w:t>
      </w:r>
      <w:r>
        <w:rPr>
          <w:rFonts w:cs="等线 Light" w:asciiTheme="minorEastAsia" w:hAnsiTheme="minorEastAsia"/>
          <w:sz w:val="30"/>
          <w:szCs w:val="30"/>
        </w:rPr>
        <w:t>录出的视频能看清屏</w:t>
      </w:r>
      <w:r>
        <w:rPr>
          <w:rFonts w:hint="eastAsia" w:cs="等线 Light" w:asciiTheme="minorEastAsia" w:hAnsiTheme="minorEastAsia"/>
          <w:sz w:val="30"/>
          <w:szCs w:val="30"/>
        </w:rPr>
        <w:t>幕显示的</w:t>
      </w:r>
      <w:r>
        <w:rPr>
          <w:rFonts w:cs="等线 Light" w:asciiTheme="minorEastAsia" w:hAnsiTheme="minorEastAsia"/>
          <w:sz w:val="30"/>
          <w:szCs w:val="30"/>
        </w:rPr>
        <w:t>操作内容</w:t>
      </w:r>
      <w:r>
        <w:rPr>
          <w:rFonts w:hint="eastAsia" w:cs="等线 Light" w:asciiTheme="minorEastAsia" w:hAnsiTheme="minorEastAsia"/>
          <w:sz w:val="30"/>
          <w:szCs w:val="30"/>
        </w:rPr>
        <w:t>。</w:t>
      </w:r>
    </w:p>
    <w:p>
      <w:pPr>
        <w:numPr>
          <w:ilvl w:val="0"/>
          <w:numId w:val="2"/>
        </w:numPr>
        <w:spacing w:line="300" w:lineRule="auto"/>
        <w:ind w:firstLine="602" w:firstLineChars="200"/>
        <w:jc w:val="left"/>
        <w:rPr>
          <w:rFonts w:cs="等线 Light" w:asciiTheme="minorEastAsia" w:hAnsiTheme="minorEastAsia"/>
          <w:b/>
          <w:bCs/>
          <w:sz w:val="30"/>
          <w:szCs w:val="30"/>
        </w:rPr>
      </w:pPr>
      <w:r>
        <w:rPr>
          <w:rFonts w:hint="eastAsia" w:cs="等线 Light" w:asciiTheme="minorEastAsia" w:hAnsiTheme="minorEastAsia"/>
          <w:b/>
          <w:bCs/>
          <w:sz w:val="30"/>
          <w:szCs w:val="30"/>
        </w:rPr>
        <w:t>考试视频录制要求</w:t>
      </w:r>
    </w:p>
    <w:p>
      <w:pPr>
        <w:spacing w:line="300" w:lineRule="auto"/>
        <w:ind w:firstLine="600" w:firstLineChars="200"/>
        <w:jc w:val="left"/>
        <w:rPr>
          <w:rFonts w:cs="等线 Light" w:asciiTheme="minorEastAsia" w:hAnsiTheme="minorEastAsia"/>
          <w:sz w:val="30"/>
          <w:szCs w:val="30"/>
        </w:rPr>
      </w:pPr>
      <w:r>
        <w:rPr>
          <w:rFonts w:hint="eastAsia" w:cs="等线 Light" w:asciiTheme="minorEastAsia" w:hAnsiTheme="minorEastAsia"/>
          <w:sz w:val="30"/>
          <w:szCs w:val="30"/>
        </w:rPr>
        <w:t>1、开始录制视频时，考生先在手机镜头前进行人脸识别身份认证，然后马</w:t>
      </w:r>
      <w:r>
        <w:rPr>
          <w:rFonts w:cs="等线 Light" w:asciiTheme="minorEastAsia" w:hAnsiTheme="minorEastAsia"/>
          <w:sz w:val="30"/>
          <w:szCs w:val="30"/>
        </w:rPr>
        <w:t>上</w:t>
      </w:r>
      <w:r>
        <w:rPr>
          <w:rFonts w:hint="eastAsia" w:cs="等线 Light" w:asciiTheme="minorEastAsia" w:hAnsiTheme="minorEastAsia"/>
          <w:sz w:val="30"/>
          <w:szCs w:val="30"/>
        </w:rPr>
        <w:t>坐</w:t>
      </w:r>
      <w:r>
        <w:rPr>
          <w:rFonts w:cs="等线 Light" w:asciiTheme="minorEastAsia" w:hAnsiTheme="minorEastAsia"/>
          <w:sz w:val="30"/>
          <w:szCs w:val="30"/>
        </w:rPr>
        <w:t>好，</w:t>
      </w:r>
      <w:r>
        <w:rPr>
          <w:rFonts w:hint="eastAsia" w:cs="等线 Light" w:asciiTheme="minorEastAsia" w:hAnsiTheme="minorEastAsia"/>
          <w:sz w:val="30"/>
          <w:szCs w:val="30"/>
        </w:rPr>
        <w:t>开始操作</w:t>
      </w:r>
      <w:r>
        <w:rPr>
          <w:rFonts w:cs="等线 Light" w:asciiTheme="minorEastAsia" w:hAnsiTheme="minorEastAsia"/>
          <w:sz w:val="30"/>
          <w:szCs w:val="30"/>
        </w:rPr>
        <w:t>电脑</w:t>
      </w:r>
      <w:r>
        <w:rPr>
          <w:rFonts w:hint="eastAsia" w:cs="等线 Light" w:asciiTheme="minorEastAsia" w:hAnsiTheme="minorEastAsia"/>
          <w:sz w:val="30"/>
          <w:szCs w:val="30"/>
        </w:rPr>
        <w:t>并同步拍摄考试过程。</w:t>
      </w:r>
    </w:p>
    <w:p>
      <w:pPr>
        <w:spacing w:line="300" w:lineRule="auto"/>
        <w:ind w:firstLine="600" w:firstLineChars="200"/>
        <w:jc w:val="left"/>
        <w:rPr>
          <w:rFonts w:cs="等线 Light" w:asciiTheme="minorEastAsia" w:hAnsiTheme="minorEastAsia"/>
          <w:bCs/>
          <w:sz w:val="30"/>
          <w:szCs w:val="30"/>
        </w:rPr>
      </w:pPr>
      <w:r>
        <w:rPr>
          <w:rFonts w:hint="eastAsia" w:cs="等线 Light" w:asciiTheme="minorEastAsia" w:hAnsiTheme="minorEastAsia"/>
          <w:bCs/>
          <w:sz w:val="30"/>
          <w:szCs w:val="30"/>
        </w:rPr>
        <w:t>2、视频拍摄要求</w:t>
      </w:r>
    </w:p>
    <w:p>
      <w:pPr>
        <w:spacing w:line="300" w:lineRule="auto"/>
        <w:ind w:firstLine="600" w:firstLineChars="200"/>
        <w:jc w:val="left"/>
        <w:rPr>
          <w:rFonts w:cs="等线 Light" w:asciiTheme="minorEastAsia" w:hAnsiTheme="minorEastAsia"/>
          <w:sz w:val="30"/>
          <w:szCs w:val="30"/>
        </w:rPr>
      </w:pPr>
      <w:r>
        <w:rPr>
          <w:rFonts w:hint="eastAsia" w:cs="等线 Light" w:asciiTheme="minorEastAsia" w:hAnsiTheme="minorEastAsia"/>
          <w:sz w:val="30"/>
          <w:szCs w:val="30"/>
        </w:rPr>
        <w:t>（1）竖屏，从后脑侧后方俯视拍摄，调整好合适角度和距离，确保看到考生侧面及双手操作、清晰完整展示操作屏幕和键盘鼠标；</w:t>
      </w:r>
    </w:p>
    <w:p>
      <w:pPr>
        <w:spacing w:line="300" w:lineRule="auto"/>
        <w:ind w:firstLine="600" w:firstLineChars="200"/>
        <w:jc w:val="left"/>
        <w:rPr>
          <w:rFonts w:cs="等线 Light" w:asciiTheme="minorEastAsia" w:hAnsiTheme="minorEastAsia"/>
          <w:sz w:val="30"/>
          <w:szCs w:val="30"/>
        </w:rPr>
      </w:pPr>
      <w:r>
        <w:rPr>
          <w:rFonts w:hint="eastAsia" w:cs="等线 Light" w:asciiTheme="minorEastAsia" w:hAnsiTheme="minorEastAsia"/>
          <w:sz w:val="30"/>
          <w:szCs w:val="30"/>
        </w:rPr>
        <w:t>（2）其他无关人员不得出现在画面中，录制</w:t>
      </w:r>
      <w:r>
        <w:rPr>
          <w:rFonts w:cs="等线 Light" w:asciiTheme="minorEastAsia" w:hAnsiTheme="minorEastAsia"/>
          <w:sz w:val="30"/>
          <w:szCs w:val="30"/>
        </w:rPr>
        <w:t>时需录制现</w:t>
      </w:r>
      <w:r>
        <w:rPr>
          <w:rFonts w:hint="eastAsia" w:cs="等线 Light" w:asciiTheme="minorEastAsia" w:hAnsiTheme="minorEastAsia"/>
          <w:sz w:val="30"/>
          <w:szCs w:val="30"/>
        </w:rPr>
        <w:t>场</w:t>
      </w:r>
      <w:r>
        <w:rPr>
          <w:rFonts w:cs="等线 Light" w:asciiTheme="minorEastAsia" w:hAnsiTheme="minorEastAsia"/>
          <w:sz w:val="30"/>
          <w:szCs w:val="30"/>
        </w:rPr>
        <w:t>声音，</w:t>
      </w:r>
      <w:r>
        <w:rPr>
          <w:rFonts w:hint="eastAsia" w:cs="等线 Light" w:asciiTheme="minorEastAsia" w:hAnsiTheme="minorEastAsia"/>
          <w:sz w:val="30"/>
          <w:szCs w:val="30"/>
        </w:rPr>
        <w:t>除了</w:t>
      </w:r>
      <w:r>
        <w:rPr>
          <w:rFonts w:cs="等线 Light" w:asciiTheme="minorEastAsia" w:hAnsiTheme="minorEastAsia"/>
          <w:sz w:val="30"/>
          <w:szCs w:val="30"/>
        </w:rPr>
        <w:t>考题要求</w:t>
      </w:r>
      <w:r>
        <w:rPr>
          <w:rFonts w:hint="eastAsia" w:cs="等线 Light" w:asciiTheme="minorEastAsia" w:hAnsiTheme="minorEastAsia"/>
          <w:sz w:val="30"/>
          <w:szCs w:val="30"/>
        </w:rPr>
        <w:t>考</w:t>
      </w:r>
      <w:r>
        <w:rPr>
          <w:rFonts w:cs="等线 Light" w:asciiTheme="minorEastAsia" w:hAnsiTheme="minorEastAsia"/>
          <w:sz w:val="30"/>
          <w:szCs w:val="30"/>
        </w:rPr>
        <w:t>生</w:t>
      </w:r>
      <w:r>
        <w:rPr>
          <w:rFonts w:hint="eastAsia" w:cs="等线 Light" w:asciiTheme="minorEastAsia" w:hAnsiTheme="minorEastAsia"/>
          <w:sz w:val="30"/>
          <w:szCs w:val="30"/>
        </w:rPr>
        <w:t>出</w:t>
      </w:r>
      <w:r>
        <w:rPr>
          <w:rFonts w:cs="等线 Light" w:asciiTheme="minorEastAsia" w:hAnsiTheme="minorEastAsia"/>
          <w:sz w:val="30"/>
          <w:szCs w:val="30"/>
        </w:rPr>
        <w:t>声</w:t>
      </w:r>
      <w:r>
        <w:rPr>
          <w:rFonts w:hint="eastAsia" w:cs="等线 Light" w:asciiTheme="minorEastAsia" w:hAnsiTheme="minorEastAsia"/>
          <w:sz w:val="30"/>
          <w:szCs w:val="30"/>
        </w:rPr>
        <w:t>回答</w:t>
      </w:r>
      <w:r>
        <w:rPr>
          <w:rFonts w:cs="等线 Light" w:asciiTheme="minorEastAsia" w:hAnsiTheme="minorEastAsia"/>
          <w:sz w:val="30"/>
          <w:szCs w:val="30"/>
        </w:rPr>
        <w:t>的，其余操作不能出</w:t>
      </w:r>
      <w:r>
        <w:rPr>
          <w:rFonts w:hint="eastAsia" w:cs="等线 Light" w:asciiTheme="minorEastAsia" w:hAnsiTheme="minorEastAsia"/>
          <w:sz w:val="30"/>
          <w:szCs w:val="30"/>
        </w:rPr>
        <w:t>现</w:t>
      </w:r>
      <w:r>
        <w:rPr>
          <w:rFonts w:cs="等线 Light" w:asciiTheme="minorEastAsia" w:hAnsiTheme="minorEastAsia"/>
          <w:sz w:val="30"/>
          <w:szCs w:val="30"/>
        </w:rPr>
        <w:t>提示音和考生的</w:t>
      </w:r>
      <w:r>
        <w:rPr>
          <w:rFonts w:hint="eastAsia" w:cs="等线 Light" w:asciiTheme="minorEastAsia" w:hAnsiTheme="minorEastAsia"/>
          <w:sz w:val="30"/>
          <w:szCs w:val="30"/>
        </w:rPr>
        <w:t>声音；</w:t>
      </w:r>
    </w:p>
    <w:p>
      <w:pPr>
        <w:spacing w:line="300" w:lineRule="auto"/>
        <w:ind w:firstLine="600" w:firstLineChars="200"/>
        <w:jc w:val="left"/>
        <w:rPr>
          <w:rFonts w:cs="等线 Light" w:asciiTheme="minorEastAsia" w:hAnsiTheme="minorEastAsia"/>
          <w:sz w:val="30"/>
          <w:szCs w:val="30"/>
        </w:rPr>
      </w:pPr>
      <w:r>
        <w:rPr>
          <w:rFonts w:hint="eastAsia" w:cs="等线 Light" w:asciiTheme="minorEastAsia" w:hAnsiTheme="minorEastAsia"/>
          <w:sz w:val="30"/>
          <w:szCs w:val="30"/>
        </w:rPr>
        <w:t>（3）考生完成操作后，将镜头靠近屏幕拍摄最终的作品，清晰展示最终的作品并保持几秒钟(编程题要同时拍代码和运行窗口)，再拉回到原来的拍摄状态进行确认上传；</w:t>
      </w:r>
    </w:p>
    <w:p>
      <w:pPr>
        <w:spacing w:line="300" w:lineRule="auto"/>
        <w:ind w:firstLine="600" w:firstLineChars="200"/>
        <w:jc w:val="left"/>
        <w:rPr>
          <w:rFonts w:cs="等线 Light" w:asciiTheme="minorEastAsia" w:hAnsiTheme="minorEastAsia"/>
          <w:sz w:val="30"/>
          <w:szCs w:val="30"/>
        </w:rPr>
      </w:pPr>
      <w:r>
        <w:rPr>
          <w:rFonts w:hint="eastAsia" w:cs="等线 Light" w:asciiTheme="minorEastAsia" w:hAnsiTheme="minorEastAsia"/>
          <w:sz w:val="30"/>
          <w:szCs w:val="30"/>
        </w:rPr>
        <w:t>（4）拍摄必须保持连续不间断，期间不得转切画面，录像画面要求保持稳定、声像清晰，声音、图像同步录制，不得采用任何编辑手段处理画面及音频；</w:t>
      </w:r>
    </w:p>
    <w:p>
      <w:pPr>
        <w:spacing w:line="300" w:lineRule="auto"/>
        <w:ind w:firstLine="600" w:firstLineChars="200"/>
        <w:jc w:val="left"/>
        <w:rPr>
          <w:rFonts w:cs="等线 Light" w:asciiTheme="minorEastAsia" w:hAnsiTheme="minorEastAsia"/>
          <w:sz w:val="30"/>
          <w:szCs w:val="30"/>
        </w:rPr>
      </w:pPr>
      <w:r>
        <w:rPr>
          <w:rFonts w:hint="eastAsia" w:cs="等线 Light" w:asciiTheme="minorEastAsia" w:hAnsiTheme="minorEastAsia"/>
          <w:sz w:val="30"/>
          <w:szCs w:val="30"/>
        </w:rPr>
        <w:t>（5）考题要求操作的内容须在电脑上完成，不能直接复制已有的作品中的图片和文字粘贴到新文档中制作，不</w:t>
      </w:r>
      <w:r>
        <w:rPr>
          <w:rFonts w:cs="等线 Light" w:asciiTheme="minorEastAsia" w:hAnsiTheme="minorEastAsia"/>
          <w:sz w:val="30"/>
          <w:szCs w:val="30"/>
        </w:rPr>
        <w:t>能在手机和PAD之类的设备上操作</w:t>
      </w:r>
      <w:r>
        <w:rPr>
          <w:rFonts w:hint="eastAsia" w:cs="等线 Light" w:asciiTheme="minorEastAsia" w:hAnsiTheme="minorEastAsia"/>
          <w:sz w:val="30"/>
          <w:szCs w:val="30"/>
        </w:rPr>
        <w:t>；</w:t>
      </w:r>
    </w:p>
    <w:p>
      <w:pPr>
        <w:spacing w:line="300" w:lineRule="auto"/>
        <w:ind w:firstLine="600" w:firstLineChars="200"/>
        <w:jc w:val="left"/>
        <w:rPr>
          <w:rFonts w:cs="等线 Light" w:asciiTheme="minorEastAsia" w:hAnsiTheme="minorEastAsia"/>
          <w:sz w:val="30"/>
          <w:szCs w:val="30"/>
        </w:rPr>
      </w:pPr>
      <w:r>
        <w:rPr>
          <w:rFonts w:hint="eastAsia" w:cs="等线 Light" w:asciiTheme="minorEastAsia" w:hAnsiTheme="minorEastAsia"/>
          <w:sz w:val="30"/>
          <w:szCs w:val="30"/>
        </w:rPr>
        <w:t>（6）如果需要看题目，建议打印或者抄写题目在空白纸上并呈现在镜头前，注意仅限题目，严禁有答案或提示标记、暗号等。</w:t>
      </w:r>
    </w:p>
    <w:p>
      <w:pPr>
        <w:pStyle w:val="2"/>
      </w:pPr>
    </w:p>
    <w:p>
      <w:pPr>
        <w:spacing w:line="300" w:lineRule="auto"/>
        <w:ind w:firstLine="602" w:firstLineChars="200"/>
        <w:jc w:val="left"/>
        <w:rPr>
          <w:rFonts w:cs="等线 Light" w:asciiTheme="minorEastAsia" w:hAnsiTheme="minorEastAsia"/>
          <w:b/>
          <w:bCs/>
          <w:sz w:val="30"/>
          <w:szCs w:val="30"/>
        </w:rPr>
      </w:pPr>
      <w:r>
        <w:rPr>
          <w:rFonts w:hint="eastAsia" w:cs="等线 Light" w:asciiTheme="minorEastAsia" w:hAnsiTheme="minorEastAsia"/>
          <w:b/>
          <w:bCs/>
          <w:sz w:val="30"/>
          <w:szCs w:val="30"/>
        </w:rPr>
        <w:t>五、评分标准</w:t>
      </w:r>
    </w:p>
    <w:tbl>
      <w:tblPr>
        <w:tblStyle w:val="5"/>
        <w:tblW w:w="91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9"/>
        <w:gridCol w:w="7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1319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8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1"/>
              </w:rPr>
              <w:t>等级</w:t>
            </w:r>
          </w:p>
        </w:tc>
        <w:tc>
          <w:tcPr>
            <w:tcW w:w="78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8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1"/>
              </w:rPr>
              <w:t>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9" w:hRule="atLeast"/>
          <w:jc w:val="center"/>
        </w:trPr>
        <w:tc>
          <w:tcPr>
            <w:tcW w:w="1319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8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1"/>
              </w:rPr>
              <w:t>及格</w:t>
            </w:r>
          </w:p>
        </w:tc>
        <w:tc>
          <w:tcPr>
            <w:tcW w:w="7841" w:type="dxa"/>
            <w:vAlign w:val="center"/>
          </w:tcPr>
          <w:p>
            <w:pPr>
              <w:jc w:val="left"/>
              <w:rPr>
                <w:rFonts w:asciiTheme="minorEastAsia" w:hAnsiTheme="minorEastAsia" w:cstheme="minorEastAsia"/>
                <w:sz w:val="28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1"/>
              </w:rPr>
              <w:t>作品内容</w:t>
            </w:r>
            <w:r>
              <w:rPr>
                <w:rFonts w:asciiTheme="minorEastAsia" w:hAnsiTheme="minorEastAsia" w:cstheme="minorEastAsia"/>
                <w:sz w:val="28"/>
                <w:szCs w:val="21"/>
              </w:rPr>
              <w:t>符合考题要求</w:t>
            </w:r>
            <w:r>
              <w:rPr>
                <w:rFonts w:hint="eastAsia" w:asciiTheme="minorEastAsia" w:hAnsiTheme="minorEastAsia" w:cstheme="minorEastAsia"/>
                <w:sz w:val="28"/>
                <w:szCs w:val="21"/>
              </w:rPr>
              <w:t>，录制的操作过程完整且</w:t>
            </w:r>
            <w:r>
              <w:rPr>
                <w:rFonts w:asciiTheme="minorEastAsia" w:hAnsiTheme="minorEastAsia" w:cstheme="minorEastAsia"/>
                <w:sz w:val="28"/>
                <w:szCs w:val="21"/>
              </w:rPr>
              <w:t>符合视频录制要求</w:t>
            </w:r>
            <w:r>
              <w:rPr>
                <w:rFonts w:hint="eastAsia" w:asciiTheme="minorEastAsia" w:hAnsiTheme="minorEastAsia" w:cstheme="minorEastAsia"/>
                <w:sz w:val="28"/>
                <w:szCs w:val="21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319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8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1"/>
              </w:rPr>
              <w:t>不及格</w:t>
            </w:r>
          </w:p>
        </w:tc>
        <w:tc>
          <w:tcPr>
            <w:tcW w:w="7841" w:type="dxa"/>
            <w:vAlign w:val="center"/>
          </w:tcPr>
          <w:p>
            <w:pPr>
              <w:jc w:val="left"/>
              <w:rPr>
                <w:rFonts w:asciiTheme="minorEastAsia" w:hAnsiTheme="minorEastAsia" w:cstheme="minorEastAsia"/>
                <w:sz w:val="28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1"/>
              </w:rPr>
              <w:t>作品内容离题</w:t>
            </w:r>
            <w:r>
              <w:rPr>
                <w:rFonts w:asciiTheme="minorEastAsia" w:hAnsiTheme="minorEastAsia" w:cstheme="minorEastAsia"/>
                <w:sz w:val="28"/>
                <w:szCs w:val="21"/>
              </w:rPr>
              <w:t>，</w:t>
            </w:r>
            <w:r>
              <w:rPr>
                <w:rFonts w:hint="eastAsia" w:asciiTheme="minorEastAsia" w:hAnsiTheme="minorEastAsia" w:cstheme="minorEastAsia"/>
                <w:sz w:val="28"/>
                <w:szCs w:val="21"/>
              </w:rPr>
              <w:t>录制的操作</w:t>
            </w:r>
            <w:r>
              <w:rPr>
                <w:rFonts w:asciiTheme="minorEastAsia" w:hAnsiTheme="minorEastAsia" w:cstheme="minorEastAsia"/>
                <w:sz w:val="28"/>
                <w:szCs w:val="21"/>
              </w:rPr>
              <w:t>过程</w:t>
            </w:r>
            <w:r>
              <w:rPr>
                <w:rFonts w:hint="eastAsia" w:asciiTheme="minorEastAsia" w:hAnsiTheme="minorEastAsia" w:cstheme="minorEastAsia"/>
                <w:sz w:val="28"/>
                <w:szCs w:val="21"/>
              </w:rPr>
              <w:t>不</w:t>
            </w:r>
            <w:r>
              <w:rPr>
                <w:rFonts w:asciiTheme="minorEastAsia" w:hAnsiTheme="minorEastAsia" w:cstheme="minorEastAsia"/>
                <w:sz w:val="28"/>
                <w:szCs w:val="21"/>
              </w:rPr>
              <w:t>完整</w:t>
            </w:r>
            <w:r>
              <w:rPr>
                <w:rFonts w:hint="eastAsia" w:asciiTheme="minorEastAsia" w:hAnsiTheme="minorEastAsia" w:cstheme="minorEastAsia"/>
                <w:sz w:val="28"/>
                <w:szCs w:val="21"/>
              </w:rPr>
              <w:t>或</w:t>
            </w:r>
            <w:r>
              <w:rPr>
                <w:rFonts w:asciiTheme="minorEastAsia" w:hAnsiTheme="minorEastAsia" w:cstheme="minorEastAsia"/>
                <w:sz w:val="28"/>
                <w:szCs w:val="21"/>
              </w:rPr>
              <w:t>不符合视频录制要求</w:t>
            </w:r>
            <w:r>
              <w:rPr>
                <w:rFonts w:hint="eastAsia" w:asciiTheme="minorEastAsia" w:hAnsiTheme="minorEastAsia" w:cstheme="minorEastAsia"/>
                <w:sz w:val="28"/>
                <w:szCs w:val="21"/>
              </w:rPr>
              <w:t>的。</w:t>
            </w:r>
          </w:p>
        </w:tc>
      </w:tr>
    </w:tbl>
    <w:p>
      <w:pPr>
        <w:ind w:left="560"/>
        <w:jc w:val="left"/>
        <w:rPr>
          <w:rFonts w:cs="等线 Light" w:asciiTheme="minorEastAsia" w:hAnsiTheme="minorEastAsia"/>
          <w:b/>
          <w:bCs/>
          <w:sz w:val="28"/>
          <w:szCs w:val="28"/>
        </w:rPr>
      </w:pPr>
    </w:p>
    <w:p/>
    <w:sectPr>
      <w:footerReference r:id="rId3" w:type="default"/>
      <w:pgSz w:w="11906" w:h="16838"/>
      <w:pgMar w:top="1440" w:right="1797" w:bottom="1440" w:left="1797" w:header="851" w:footer="992" w:gutter="0"/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278487C"/>
    <w:multiLevelType w:val="singleLevel"/>
    <w:tmpl w:val="6278487C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72BE793C"/>
    <w:multiLevelType w:val="singleLevel"/>
    <w:tmpl w:val="72BE793C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gzN2NkZDBlODM3NDJhMzZiMzU1M2Q0MGMyMzFhMDcifQ=="/>
  </w:docVars>
  <w:rsids>
    <w:rsidRoot w:val="00000000"/>
    <w:rsid w:val="59851D98"/>
    <w:rsid w:val="62BF2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 w:firstLineChars="200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2024-01-31T06:14:23Z</dcterms:created>
  <dc:creator>Administrator</dc:creator>
  <cp:lastModifiedBy>尉刚</cp:lastModifiedBy>
  <dcterms:modified xsi:type="dcterms:W3CDTF">2024-01-31T06:16:16Z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1A8E534F86CE447DA8FB06052D622D9A_12</vt:lpwstr>
  </property>
</Properties>
</file>